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forem strachu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:color w:val="FF0000"/>
        </w:rPr>
      </w:pPr>
      <w:r>
        <w:rPr>
          <w:b/>
          <w:color w:val="FF0000"/>
        </w:rPr>
        <w:t>Schizoidní – ze sebeodevzdání   - převažuje</w:t>
      </w:r>
    </w:p>
    <w:p w:rsidR="007079E8" w:rsidRDefault="007079E8" w:rsidP="007079E8">
      <w:pPr>
        <w:rPr>
          <w:b/>
        </w:rPr>
      </w:pPr>
      <w:r>
        <w:rPr>
          <w:b/>
        </w:rPr>
        <w:t xml:space="preserve">Depresivní - ze </w:t>
      </w:r>
      <w:proofErr w:type="spellStart"/>
      <w:r>
        <w:rPr>
          <w:b/>
        </w:rPr>
        <w:t>sebeuskutečnění</w:t>
      </w:r>
      <w:bookmarkStart w:id="0" w:name="_GoBack"/>
      <w:bookmarkEnd w:id="0"/>
      <w:proofErr w:type="spellEnd"/>
    </w:p>
    <w:p w:rsidR="007079E8" w:rsidRDefault="007079E8" w:rsidP="007079E8">
      <w:pPr>
        <w:rPr>
          <w:b/>
        </w:rPr>
      </w:pPr>
      <w:r>
        <w:rPr>
          <w:b/>
        </w:rPr>
        <w:t>Nutkavý - z proměny</w:t>
      </w:r>
    </w:p>
    <w:p w:rsidR="007079E8" w:rsidRDefault="007079E8" w:rsidP="007079E8">
      <w:pPr>
        <w:rPr>
          <w:b/>
        </w:rPr>
      </w:pPr>
      <w:r>
        <w:rPr>
          <w:b/>
        </w:rPr>
        <w:t>Hysterický – z nutnosti - příměs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Hippokrata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</w:rPr>
      </w:pPr>
      <w:r>
        <w:rPr>
          <w:b/>
        </w:rPr>
        <w:t>Sangvinik-stabilní - příměs</w:t>
      </w:r>
    </w:p>
    <w:p w:rsidR="007079E8" w:rsidRDefault="007079E8" w:rsidP="007079E8">
      <w:pPr>
        <w:rPr>
          <w:b/>
          <w:color w:val="FF0000"/>
        </w:rPr>
      </w:pPr>
      <w:r>
        <w:rPr>
          <w:b/>
          <w:color w:val="FF0000"/>
        </w:rPr>
        <w:t>Cholerik-labilní - převažuje</w:t>
      </w:r>
    </w:p>
    <w:p w:rsidR="007079E8" w:rsidRDefault="007079E8" w:rsidP="007079E8">
      <w:pPr>
        <w:rPr>
          <w:b/>
        </w:rPr>
      </w:pPr>
      <w:r>
        <w:rPr>
          <w:b/>
        </w:rPr>
        <w:t>Flegmatik-stabilní</w:t>
      </w:r>
    </w:p>
    <w:p w:rsidR="007079E8" w:rsidRDefault="007079E8" w:rsidP="007079E8">
      <w:pPr>
        <w:rPr>
          <w:b/>
        </w:rPr>
      </w:pPr>
      <w:r>
        <w:rPr>
          <w:b/>
        </w:rPr>
        <w:t>Melancholik – labilní - příměs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Junga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:color w:val="FF0000"/>
        </w:rPr>
      </w:pPr>
      <w:r>
        <w:rPr>
          <w:b/>
          <w:color w:val="FF0000"/>
        </w:rPr>
        <w:t>Introvert  -  převažuje, ale vnějškové chování extravertní – výrazný rozpor a tedy napětí</w:t>
      </w:r>
    </w:p>
    <w:p w:rsidR="007079E8" w:rsidRDefault="007079E8" w:rsidP="007079E8">
      <w:pPr>
        <w:rPr>
          <w:b/>
        </w:rPr>
      </w:pPr>
      <w:proofErr w:type="gramStart"/>
      <w:r>
        <w:rPr>
          <w:b/>
        </w:rPr>
        <w:t>Extrovert  -</w:t>
      </w:r>
      <w:proofErr w:type="gramEnd"/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Typologie podle </w:t>
      </w:r>
      <w:proofErr w:type="spellStart"/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Kretschmera</w:t>
      </w:r>
      <w:proofErr w:type="spellEnd"/>
    </w:p>
    <w:p w:rsidR="007079E8" w:rsidRDefault="007079E8" w:rsidP="007079E8">
      <w:pPr>
        <w:rPr>
          <w:b/>
        </w:rPr>
      </w:pPr>
      <w:r>
        <w:rPr>
          <w:b/>
        </w:rPr>
        <w:t xml:space="preserve">Pyknik – </w:t>
      </w:r>
      <w:proofErr w:type="spellStart"/>
      <w:r>
        <w:rPr>
          <w:b/>
        </w:rPr>
        <w:t>cyklothym</w:t>
      </w:r>
      <w:proofErr w:type="spellEnd"/>
      <w:r>
        <w:rPr>
          <w:b/>
        </w:rPr>
        <w:t xml:space="preserve"> </w:t>
      </w:r>
    </w:p>
    <w:p w:rsidR="007079E8" w:rsidRDefault="007079E8" w:rsidP="007079E8">
      <w:pPr>
        <w:rPr>
          <w:b/>
        </w:rPr>
      </w:pPr>
      <w:r>
        <w:rPr>
          <w:b/>
        </w:rPr>
        <w:t xml:space="preserve">Astenik – </w:t>
      </w:r>
      <w:proofErr w:type="spellStart"/>
      <w:r>
        <w:rPr>
          <w:b/>
        </w:rPr>
        <w:t>schizothym</w:t>
      </w:r>
      <w:proofErr w:type="spellEnd"/>
    </w:p>
    <w:p w:rsidR="007079E8" w:rsidRDefault="007079E8" w:rsidP="007079E8">
      <w:pPr>
        <w:rPr>
          <w:b/>
        </w:rPr>
      </w:pPr>
      <w:r>
        <w:rPr>
          <w:b/>
        </w:rPr>
        <w:t xml:space="preserve">Atletik – </w:t>
      </w:r>
      <w:proofErr w:type="spellStart"/>
      <w:r>
        <w:rPr>
          <w:b/>
        </w:rPr>
        <w:t>viskozní</w:t>
      </w:r>
      <w:proofErr w:type="spellEnd"/>
      <w:r>
        <w:rPr>
          <w:b/>
        </w:rPr>
        <w:t xml:space="preserve"> </w:t>
      </w:r>
    </w:p>
    <w:p w:rsidR="007079E8" w:rsidRDefault="007079E8" w:rsidP="007079E8">
      <w:pPr>
        <w:pStyle w:val="Odstavecseseznamem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Zastoupeny všechny typy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ind w:left="708" w:hanging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MBTI</w:t>
      </w:r>
    </w:p>
    <w:p w:rsidR="007079E8" w:rsidRDefault="007079E8" w:rsidP="007079E8">
      <w:pPr>
        <w:ind w:left="708" w:hanging="708"/>
        <w:rPr>
          <w:b/>
        </w:rPr>
      </w:pPr>
    </w:p>
    <w:p w:rsidR="007079E8" w:rsidRDefault="007079E8" w:rsidP="007079E8">
      <w:pPr>
        <w:ind w:left="708" w:hanging="708"/>
        <w:rPr>
          <w:b/>
          <w:color w:val="FF0000"/>
        </w:rPr>
      </w:pPr>
      <w:r>
        <w:rPr>
          <w:b/>
          <w:color w:val="FF0000"/>
        </w:rPr>
        <w:t>Hráč – rozruch – tady a teď - převažuje</w:t>
      </w:r>
    </w:p>
    <w:p w:rsidR="007079E8" w:rsidRDefault="007079E8" w:rsidP="007079E8">
      <w:pPr>
        <w:ind w:left="708" w:hanging="708"/>
        <w:rPr>
          <w:b/>
        </w:rPr>
      </w:pPr>
      <w:r>
        <w:rPr>
          <w:b/>
        </w:rPr>
        <w:t>Strážce – bezpečí - tradice</w:t>
      </w:r>
    </w:p>
    <w:p w:rsidR="007079E8" w:rsidRDefault="007079E8" w:rsidP="007079E8">
      <w:pPr>
        <w:ind w:left="708" w:hanging="708"/>
        <w:rPr>
          <w:b/>
        </w:rPr>
      </w:pPr>
      <w:proofErr w:type="spellStart"/>
      <w:r>
        <w:rPr>
          <w:b/>
        </w:rPr>
        <w:t>Racionál</w:t>
      </w:r>
      <w:proofErr w:type="spellEnd"/>
      <w:r>
        <w:rPr>
          <w:b/>
        </w:rPr>
        <w:t xml:space="preserve"> – myšlenky - fakta</w:t>
      </w:r>
    </w:p>
    <w:p w:rsidR="007079E8" w:rsidRDefault="007079E8" w:rsidP="007079E8">
      <w:pPr>
        <w:ind w:left="708" w:hanging="708"/>
        <w:rPr>
          <w:b/>
        </w:rPr>
      </w:pPr>
      <w:r>
        <w:rPr>
          <w:b/>
        </w:rPr>
        <w:t>Idealista – identita - pocity</w:t>
      </w:r>
    </w:p>
    <w:p w:rsidR="007079E8" w:rsidRDefault="007079E8" w:rsidP="007079E8">
      <w:pPr>
        <w:ind w:left="708" w:hanging="708"/>
        <w:rPr>
          <w:b/>
        </w:rPr>
      </w:pPr>
    </w:p>
    <w:p w:rsidR="007079E8" w:rsidRDefault="007079E8" w:rsidP="007079E8">
      <w:pPr>
        <w:ind w:left="708" w:hanging="708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dominantní funkce</w:t>
      </w:r>
    </w:p>
    <w:p w:rsidR="007079E8" w:rsidRDefault="007079E8" w:rsidP="007079E8">
      <w:pPr>
        <w:ind w:left="708" w:hanging="708"/>
        <w:rPr>
          <w:b/>
        </w:rPr>
      </w:pPr>
    </w:p>
    <w:p w:rsidR="007079E8" w:rsidRDefault="007079E8" w:rsidP="007079E8">
      <w:pPr>
        <w:rPr>
          <w:b/>
        </w:rPr>
      </w:pPr>
      <w:r>
        <w:rPr>
          <w:b/>
        </w:rPr>
        <w:t xml:space="preserve">Myšlení – </w:t>
      </w:r>
      <w:proofErr w:type="gramStart"/>
      <w:r>
        <w:rPr>
          <w:b/>
        </w:rPr>
        <w:t>stabilní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sangvinik</w:t>
      </w:r>
      <w:proofErr w:type="gramEnd"/>
      <w:r>
        <w:rPr>
          <w:b/>
        </w:rPr>
        <w:t xml:space="preserve"> – idea </w:t>
      </w:r>
    </w:p>
    <w:p w:rsidR="007079E8" w:rsidRDefault="007079E8" w:rsidP="007079E8">
      <w:pPr>
        <w:rPr>
          <w:b/>
        </w:rPr>
      </w:pPr>
      <w:proofErr w:type="gramStart"/>
      <w:r>
        <w:rPr>
          <w:b/>
        </w:rPr>
        <w:t>Cítění</w:t>
      </w:r>
      <w:proofErr w:type="gramEnd"/>
      <w:r>
        <w:rPr>
          <w:b/>
        </w:rPr>
        <w:t xml:space="preserve"> –</w:t>
      </w:r>
      <w:proofErr w:type="gramStart"/>
      <w:r>
        <w:rPr>
          <w:b/>
        </w:rPr>
        <w:t>labilní</w:t>
      </w:r>
      <w:proofErr w:type="gramEnd"/>
      <w:r>
        <w:rPr>
          <w:b/>
        </w:rPr>
        <w:t xml:space="preserve"> – melancholik – pochopení</w:t>
      </w:r>
    </w:p>
    <w:p w:rsidR="007079E8" w:rsidRDefault="007079E8" w:rsidP="007079E8">
      <w:pPr>
        <w:rPr>
          <w:b/>
        </w:rPr>
      </w:pPr>
      <w:r>
        <w:rPr>
          <w:b/>
        </w:rPr>
        <w:t>Vnímání – stabilní – flegmatik – paměť</w:t>
      </w:r>
    </w:p>
    <w:p w:rsidR="007079E8" w:rsidRDefault="007079E8" w:rsidP="007079E8">
      <w:pPr>
        <w:rPr>
          <w:b/>
          <w:color w:val="FF0000"/>
        </w:rPr>
      </w:pPr>
      <w:r>
        <w:rPr>
          <w:b/>
          <w:color w:val="FF0000"/>
        </w:rPr>
        <w:t>Intuice – labilní – cholerik – nápad - převažuje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živlů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rPr>
          <w:b/>
        </w:rPr>
      </w:pPr>
      <w:r>
        <w:rPr>
          <w:b/>
        </w:rPr>
        <w:t>Oheň – sangvinik – červená – srdce</w:t>
      </w:r>
    </w:p>
    <w:p w:rsidR="007079E8" w:rsidRDefault="007079E8" w:rsidP="007079E8">
      <w:pPr>
        <w:rPr>
          <w:b/>
        </w:rPr>
      </w:pPr>
      <w:r>
        <w:rPr>
          <w:b/>
        </w:rPr>
        <w:t>Voda – melancholik – žlutá – ledviny</w:t>
      </w:r>
    </w:p>
    <w:p w:rsidR="007079E8" w:rsidRDefault="007079E8" w:rsidP="007079E8">
      <w:pPr>
        <w:rPr>
          <w:b/>
        </w:rPr>
      </w:pPr>
      <w:r>
        <w:rPr>
          <w:b/>
        </w:rPr>
        <w:t>Země – flegmatik – hnědá – trávení</w:t>
      </w:r>
    </w:p>
    <w:p w:rsidR="007079E8" w:rsidRDefault="007079E8" w:rsidP="007079E8">
      <w:pPr>
        <w:rPr>
          <w:b/>
          <w:color w:val="FF0000"/>
        </w:rPr>
      </w:pPr>
      <w:r>
        <w:rPr>
          <w:b/>
          <w:color w:val="FF0000"/>
        </w:rPr>
        <w:t>Vzduch – cholerik – modrá – plíce - převažuje</w:t>
      </w:r>
    </w:p>
    <w:p w:rsidR="007079E8" w:rsidRDefault="007079E8" w:rsidP="007079E8">
      <w:pPr>
        <w:rPr>
          <w:b/>
        </w:rPr>
      </w:pPr>
    </w:p>
    <w:p w:rsidR="007079E8" w:rsidRDefault="007079E8" w:rsidP="007079E8">
      <w:pPr>
        <w:shd w:val="clear" w:color="auto" w:fill="FFFFFF"/>
        <w:spacing w:after="120" w:line="360" w:lineRule="atLeast"/>
        <w:outlineLvl w:val="1"/>
        <w:rPr>
          <w:rFonts w:eastAsia="Times New Roman"/>
          <w:b/>
          <w:bCs/>
          <w:color w:val="850B9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eastAsia="Times New Roman"/>
          <w:b/>
          <w:bCs/>
          <w:color w:val="850B9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 xml:space="preserve">Typologie podle </w:t>
      </w:r>
      <w:proofErr w:type="spellStart"/>
      <w:r>
        <w:rPr>
          <w:rFonts w:eastAsia="Times New Roman"/>
          <w:b/>
          <w:bCs/>
          <w:color w:val="850B90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Sprangera</w:t>
      </w:r>
      <w:proofErr w:type="spellEnd"/>
    </w:p>
    <w:p w:rsidR="007079E8" w:rsidRDefault="007079E8" w:rsidP="007079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eastAsia="cs-CZ"/>
        </w:rPr>
        <w:t>- vybudována na "upřednostňování" postojů, hodnot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</w:r>
      <w:r>
        <w:rPr>
          <w:rFonts w:ascii="Verdana" w:eastAsia="Times New Roman" w:hAnsi="Verdana"/>
          <w:color w:val="000000"/>
          <w:sz w:val="19"/>
          <w:szCs w:val="19"/>
          <w:shd w:val="clear" w:color="auto" w:fill="FFFFFF"/>
          <w:lang w:eastAsia="cs-CZ"/>
        </w:rPr>
        <w:t>- lidi roztřídil podle postojů, který dávají v životě přednost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/>
          <w:b/>
          <w:bCs/>
          <w:color w:val="000000"/>
          <w:sz w:val="19"/>
          <w:szCs w:val="19"/>
          <w:lang w:eastAsia="cs-CZ"/>
        </w:rPr>
        <w:t>Typy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  <w:t>1. teoretický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  <w:t>2. ekonomický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  <w:t>3. estetický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  <w:t>4. sociální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br/>
      </w:r>
      <w:r>
        <w:rPr>
          <w:rFonts w:ascii="Verdana" w:eastAsia="Times New Roman" w:hAnsi="Verdana"/>
          <w:color w:val="FF0000"/>
          <w:sz w:val="19"/>
          <w:szCs w:val="19"/>
          <w:lang w:eastAsia="cs-CZ"/>
        </w:rPr>
        <w:t>5. mocenský - převažuje</w:t>
      </w:r>
      <w:r>
        <w:rPr>
          <w:rFonts w:ascii="Verdana" w:eastAsia="Times New Roman" w:hAnsi="Verdana"/>
          <w:color w:val="FF0000"/>
          <w:sz w:val="19"/>
          <w:szCs w:val="19"/>
          <w:lang w:eastAsia="cs-CZ"/>
        </w:rPr>
        <w:br/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>6. náboženský (ideový)</w:t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000000"/>
          <w:sz w:val="19"/>
          <w:szCs w:val="19"/>
          <w:lang w:eastAsia="cs-CZ"/>
        </w:rPr>
      </w:pP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b/>
          <w:color w:val="000000"/>
          <w:sz w:val="19"/>
          <w:szCs w:val="19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Verdana" w:eastAsia="Times New Roman" w:hAnsi="Verdana"/>
          <w:b/>
          <w:color w:val="000000"/>
          <w:sz w:val="19"/>
          <w:szCs w:val="19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  <w:t>Typologie podle typu zákazníka</w:t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/>
          <w:b/>
          <w:color w:val="000000"/>
          <w:sz w:val="19"/>
          <w:szCs w:val="19"/>
          <w:lang w:eastAsia="cs-CZ"/>
        </w:rPr>
        <w:t>Myslitel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 xml:space="preserve"> – intro – smysly – myšlení – výsledky - minulost</w:t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FF0000"/>
          <w:sz w:val="19"/>
          <w:szCs w:val="19"/>
          <w:lang w:eastAsia="cs-CZ"/>
        </w:rPr>
      </w:pPr>
      <w:r>
        <w:rPr>
          <w:rFonts w:ascii="Verdana" w:eastAsia="Times New Roman" w:hAnsi="Verdana"/>
          <w:b/>
          <w:color w:val="FF0000"/>
          <w:sz w:val="19"/>
          <w:szCs w:val="19"/>
          <w:lang w:eastAsia="cs-CZ"/>
        </w:rPr>
        <w:t>Direktor</w:t>
      </w:r>
      <w:r>
        <w:rPr>
          <w:rFonts w:ascii="Verdana" w:eastAsia="Times New Roman" w:hAnsi="Verdana"/>
          <w:color w:val="FF0000"/>
          <w:sz w:val="19"/>
          <w:szCs w:val="19"/>
          <w:lang w:eastAsia="cs-CZ"/>
        </w:rPr>
        <w:t xml:space="preserve"> – extra – intuice – myšlení – výsledky – budoucnost - převažuje</w:t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000000"/>
          <w:sz w:val="19"/>
          <w:szCs w:val="19"/>
          <w:lang w:eastAsia="cs-CZ"/>
        </w:rPr>
      </w:pPr>
      <w:r>
        <w:rPr>
          <w:rFonts w:ascii="Verdana" w:eastAsia="Times New Roman" w:hAnsi="Verdana"/>
          <w:b/>
          <w:color w:val="000000"/>
          <w:sz w:val="19"/>
          <w:szCs w:val="19"/>
          <w:lang w:eastAsia="cs-CZ"/>
        </w:rPr>
        <w:t>Podporovatel</w:t>
      </w:r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 xml:space="preserve"> – intro – smysly – pocity – lidé - minulost</w:t>
      </w:r>
    </w:p>
    <w:p w:rsidR="007079E8" w:rsidRDefault="007079E8" w:rsidP="007079E8">
      <w:pPr>
        <w:shd w:val="clear" w:color="auto" w:fill="FFFFFF"/>
        <w:spacing w:after="360" w:line="269" w:lineRule="atLeast"/>
        <w:rPr>
          <w:rFonts w:ascii="Verdana" w:eastAsia="Times New Roman" w:hAnsi="Verdana"/>
          <w:color w:val="000000"/>
          <w:sz w:val="19"/>
          <w:szCs w:val="19"/>
          <w:lang w:eastAsia="cs-CZ"/>
        </w:rPr>
      </w:pPr>
      <w:proofErr w:type="spellStart"/>
      <w:proofErr w:type="gramStart"/>
      <w:r>
        <w:rPr>
          <w:rFonts w:ascii="Verdana" w:eastAsia="Times New Roman" w:hAnsi="Verdana"/>
          <w:b/>
          <w:color w:val="000000"/>
          <w:sz w:val="19"/>
          <w:szCs w:val="19"/>
          <w:lang w:eastAsia="cs-CZ"/>
        </w:rPr>
        <w:t>Socializátor</w:t>
      </w:r>
      <w:proofErr w:type="spellEnd"/>
      <w:proofErr w:type="gramEnd"/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 xml:space="preserve"> –</w:t>
      </w:r>
      <w:proofErr w:type="gramStart"/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>extra</w:t>
      </w:r>
      <w:proofErr w:type="gramEnd"/>
      <w:r>
        <w:rPr>
          <w:rFonts w:ascii="Verdana" w:eastAsia="Times New Roman" w:hAnsi="Verdana"/>
          <w:color w:val="000000"/>
          <w:sz w:val="19"/>
          <w:szCs w:val="19"/>
          <w:lang w:eastAsia="cs-CZ"/>
        </w:rPr>
        <w:t xml:space="preserve"> – intuice – pocity – lidé - budoucnost</w:t>
      </w:r>
    </w:p>
    <w:p w:rsidR="00EB52E7" w:rsidRDefault="00EB52E7"/>
    <w:sectPr w:rsidR="00EB5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8DA"/>
    <w:multiLevelType w:val="hybridMultilevel"/>
    <w:tmpl w:val="1E58779A"/>
    <w:lvl w:ilvl="0" w:tplc="6B8E8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E8"/>
    <w:rsid w:val="007079E8"/>
    <w:rsid w:val="00D96297"/>
    <w:rsid w:val="00E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E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96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62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96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D96297"/>
    <w:rPr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D96297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70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9E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96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6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962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962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D96297"/>
    <w:rPr>
      <w:b/>
      <w:bCs/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D96297"/>
    <w:rPr>
      <w:b/>
      <w:bCs/>
      <w:smallCaps/>
      <w:color w:val="C0504D" w:themeColor="accent2"/>
      <w:spacing w:val="5"/>
      <w:u w:val="single"/>
    </w:rPr>
  </w:style>
  <w:style w:type="paragraph" w:styleId="Odstavecseseznamem">
    <w:name w:val="List Paragraph"/>
    <w:basedOn w:val="Normln"/>
    <w:uiPriority w:val="34"/>
    <w:qFormat/>
    <w:rsid w:val="0070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2015-03-24T10:42:00Z</dcterms:created>
  <dcterms:modified xsi:type="dcterms:W3CDTF">2015-03-24T10:44:00Z</dcterms:modified>
</cp:coreProperties>
</file>